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F95" w:rsidRDefault="004E5AC2">
      <w:r>
        <w:tab/>
      </w:r>
      <w:r>
        <w:tab/>
      </w:r>
      <w:r>
        <w:tab/>
      </w:r>
      <w:r>
        <w:tab/>
        <w:t xml:space="preserve">Seznam vyjádření </w:t>
      </w:r>
    </w:p>
    <w:p w:rsidR="004E5AC2" w:rsidRDefault="004E5AC2">
      <w:r>
        <w:tab/>
      </w:r>
      <w:r w:rsidR="00FB695B">
        <w:t xml:space="preserve"> „</w:t>
      </w:r>
      <w:proofErr w:type="spellStart"/>
      <w:r w:rsidR="00FB695B">
        <w:t>Tištinka</w:t>
      </w:r>
      <w:proofErr w:type="spellEnd"/>
      <w:r w:rsidR="00FB695B">
        <w:t xml:space="preserve"> km 10,006 – 10,450, </w:t>
      </w:r>
      <w:proofErr w:type="spellStart"/>
      <w:r w:rsidR="00FB695B">
        <w:t>Uhřický</w:t>
      </w:r>
      <w:proofErr w:type="spellEnd"/>
      <w:r w:rsidR="00FB695B">
        <w:t xml:space="preserve"> potok km 0,00 – 0,190 „</w:t>
      </w:r>
    </w:p>
    <w:p w:rsidR="004E5AC2" w:rsidRDefault="004E5AC2"/>
    <w:p w:rsidR="004E5AC2" w:rsidRDefault="004E5AC2">
      <w:r>
        <w:t>1)</w:t>
      </w:r>
      <w:r w:rsidR="00965ADD">
        <w:t xml:space="preserve"> </w:t>
      </w:r>
      <w:proofErr w:type="spellStart"/>
      <w:r w:rsidR="00FB695B">
        <w:t>Gasnet</w:t>
      </w:r>
      <w:proofErr w:type="spellEnd"/>
      <w:r w:rsidR="00FB695B">
        <w:t xml:space="preserve"> ze dne </w:t>
      </w:r>
      <w:proofErr w:type="gramStart"/>
      <w:r w:rsidR="00FB695B">
        <w:t>16.6.2021</w:t>
      </w:r>
      <w:proofErr w:type="gramEnd"/>
    </w:p>
    <w:p w:rsidR="00965ADD" w:rsidRDefault="00965ADD">
      <w:r>
        <w:t xml:space="preserve">2) </w:t>
      </w:r>
      <w:r w:rsidR="00FB695B">
        <w:t xml:space="preserve">eg-d ze dne </w:t>
      </w:r>
      <w:proofErr w:type="gramStart"/>
      <w:r w:rsidR="00FB695B">
        <w:t>20.5.2021</w:t>
      </w:r>
      <w:proofErr w:type="gramEnd"/>
      <w:r w:rsidR="00FB695B">
        <w:t xml:space="preserve"> a </w:t>
      </w:r>
      <w:proofErr w:type="spellStart"/>
      <w:r w:rsidR="00FB695B">
        <w:t>ochr.pás</w:t>
      </w:r>
      <w:proofErr w:type="spellEnd"/>
      <w:r w:rsidR="00FB695B">
        <w:t xml:space="preserve">. </w:t>
      </w:r>
      <w:proofErr w:type="gramStart"/>
      <w:r w:rsidR="00FB695B">
        <w:t>20.5.2021</w:t>
      </w:r>
      <w:proofErr w:type="gramEnd"/>
    </w:p>
    <w:p w:rsidR="00965ADD" w:rsidRDefault="00965ADD">
      <w:r>
        <w:t xml:space="preserve">3) </w:t>
      </w:r>
      <w:proofErr w:type="spellStart"/>
      <w:r w:rsidR="00FB695B">
        <w:t>VaK</w:t>
      </w:r>
      <w:proofErr w:type="spellEnd"/>
      <w:r w:rsidR="00FB695B">
        <w:t xml:space="preserve"> Kroměříž</w:t>
      </w:r>
      <w:r>
        <w:t xml:space="preserve"> ze dne</w:t>
      </w:r>
      <w:r w:rsidR="00FB695B">
        <w:t xml:space="preserve"> </w:t>
      </w:r>
      <w:proofErr w:type="gramStart"/>
      <w:r w:rsidR="00FB695B">
        <w:t>1.7.2021</w:t>
      </w:r>
      <w:proofErr w:type="gramEnd"/>
    </w:p>
    <w:p w:rsidR="00965ADD" w:rsidRDefault="00965ADD">
      <w:r>
        <w:t xml:space="preserve">4) </w:t>
      </w:r>
      <w:r w:rsidR="00FB695B">
        <w:t>CETIN</w:t>
      </w:r>
      <w:r>
        <w:t xml:space="preserve"> ze dne </w:t>
      </w:r>
      <w:proofErr w:type="gramStart"/>
      <w:r w:rsidR="00FB695B">
        <w:t>27.5.2021</w:t>
      </w:r>
      <w:proofErr w:type="gramEnd"/>
    </w:p>
    <w:p w:rsidR="00965ADD" w:rsidRDefault="00965ADD">
      <w:r>
        <w:t>5) M</w:t>
      </w:r>
      <w:r w:rsidR="00FB695B">
        <w:t xml:space="preserve">ěsto Kroměříž  - </w:t>
      </w:r>
      <w:proofErr w:type="spellStart"/>
      <w:r w:rsidR="00FB695B">
        <w:t>koor</w:t>
      </w:r>
      <w:proofErr w:type="spellEnd"/>
      <w:r w:rsidR="00FB695B">
        <w:t>.</w:t>
      </w:r>
      <w:r>
        <w:t xml:space="preserve"> </w:t>
      </w:r>
      <w:r w:rsidR="00FB695B">
        <w:t>stanovisko</w:t>
      </w:r>
      <w:r>
        <w:t xml:space="preserve">  ze dne </w:t>
      </w:r>
      <w:proofErr w:type="gramStart"/>
      <w:r w:rsidR="00FB695B">
        <w:t>9.8.2021</w:t>
      </w:r>
      <w:proofErr w:type="gramEnd"/>
      <w:r w:rsidR="00FB695B">
        <w:t xml:space="preserve"> a doprava ze dne 23.6.2021</w:t>
      </w:r>
    </w:p>
    <w:p w:rsidR="00965ADD" w:rsidRDefault="00965ADD">
      <w:r>
        <w:t xml:space="preserve">6) </w:t>
      </w:r>
      <w:r w:rsidR="00FB695B">
        <w:t xml:space="preserve">PMO Brno </w:t>
      </w:r>
      <w:r>
        <w:t xml:space="preserve"> ze dne </w:t>
      </w:r>
      <w:proofErr w:type="gramStart"/>
      <w:r w:rsidR="00FB695B">
        <w:t>19.5.2021</w:t>
      </w:r>
      <w:proofErr w:type="gramEnd"/>
    </w:p>
    <w:p w:rsidR="00965ADD" w:rsidRDefault="00965ADD">
      <w:r>
        <w:t xml:space="preserve">7) </w:t>
      </w:r>
      <w:r w:rsidR="00FB695B">
        <w:t xml:space="preserve">Obec </w:t>
      </w:r>
      <w:proofErr w:type="spellStart"/>
      <w:r w:rsidR="00FB695B">
        <w:t>Počenice</w:t>
      </w:r>
      <w:proofErr w:type="spellEnd"/>
      <w:r w:rsidR="00FB695B">
        <w:t xml:space="preserve"> </w:t>
      </w:r>
      <w:r w:rsidR="00D97CEF">
        <w:t xml:space="preserve"> - </w:t>
      </w:r>
      <w:bookmarkStart w:id="0" w:name="_GoBack"/>
      <w:bookmarkEnd w:id="0"/>
      <w:r w:rsidR="00D97CEF">
        <w:t xml:space="preserve"> souhlas situace stavby</w:t>
      </w:r>
    </w:p>
    <w:p w:rsidR="00FB695B" w:rsidRDefault="00965ADD">
      <w:r>
        <w:t xml:space="preserve">8) </w:t>
      </w:r>
      <w:r w:rsidR="00FB695B">
        <w:t xml:space="preserve">UZSVM  - smlouva ze dne </w:t>
      </w:r>
      <w:proofErr w:type="gramStart"/>
      <w:r w:rsidR="00FB695B">
        <w:t>30.7.2021</w:t>
      </w:r>
      <w:proofErr w:type="gramEnd"/>
    </w:p>
    <w:p w:rsidR="00965ADD" w:rsidRDefault="00965ADD">
      <w:r>
        <w:t xml:space="preserve">9) </w:t>
      </w:r>
      <w:proofErr w:type="spellStart"/>
      <w:r w:rsidR="009C7FD9">
        <w:t>Ku</w:t>
      </w:r>
      <w:r w:rsidR="00FB695B">
        <w:t>rier</w:t>
      </w:r>
      <w:proofErr w:type="spellEnd"/>
      <w:r w:rsidR="00FB695B">
        <w:t xml:space="preserve"> Doprava</w:t>
      </w:r>
      <w:r w:rsidR="009C7FD9">
        <w:t xml:space="preserve"> s.r.o. </w:t>
      </w:r>
      <w:proofErr w:type="gramStart"/>
      <w:r w:rsidR="009C7FD9">
        <w:t>Praha  přístup</w:t>
      </w:r>
      <w:proofErr w:type="gramEnd"/>
      <w:r w:rsidR="009C7FD9">
        <w:t xml:space="preserve"> na pozemek </w:t>
      </w:r>
    </w:p>
    <w:p w:rsidR="00965ADD" w:rsidRDefault="00965ADD">
      <w:r>
        <w:t xml:space="preserve">10) </w:t>
      </w:r>
      <w:r w:rsidR="009C7FD9">
        <w:t>SUS Brno</w:t>
      </w:r>
      <w:r>
        <w:t xml:space="preserve"> ze dne </w:t>
      </w:r>
      <w:proofErr w:type="gramStart"/>
      <w:r w:rsidR="009C7FD9">
        <w:t>25.5.2021</w:t>
      </w:r>
      <w:proofErr w:type="gramEnd"/>
    </w:p>
    <w:p w:rsidR="00965ADD" w:rsidRDefault="00965ADD">
      <w:r>
        <w:t xml:space="preserve">11) </w:t>
      </w:r>
      <w:r w:rsidR="009C7FD9">
        <w:t xml:space="preserve">MND rozbory  </w:t>
      </w:r>
      <w:r>
        <w:t xml:space="preserve">ze dne </w:t>
      </w:r>
      <w:proofErr w:type="gramStart"/>
      <w:r w:rsidR="009C7FD9">
        <w:t>22.3.2021</w:t>
      </w:r>
      <w:proofErr w:type="gramEnd"/>
      <w:r w:rsidR="009C7FD9">
        <w:t xml:space="preserve">  </w:t>
      </w:r>
      <w:proofErr w:type="spellStart"/>
      <w:r w:rsidR="009C7FD9">
        <w:t>vzerek</w:t>
      </w:r>
      <w:proofErr w:type="spellEnd"/>
      <w:r w:rsidR="009C7FD9">
        <w:t xml:space="preserve"> č 1446/21 a 1447/21</w:t>
      </w:r>
    </w:p>
    <w:p w:rsidR="00965ADD" w:rsidRDefault="00965ADD">
      <w:r>
        <w:t>12)</w:t>
      </w:r>
      <w:r w:rsidR="009C7FD9">
        <w:t xml:space="preserve"> Obec </w:t>
      </w:r>
      <w:proofErr w:type="spellStart"/>
      <w:r w:rsidR="009C7FD9">
        <w:t>Počenice</w:t>
      </w:r>
      <w:proofErr w:type="spellEnd"/>
      <w:r w:rsidR="009C7FD9">
        <w:t xml:space="preserve"> </w:t>
      </w:r>
      <w:r w:rsidR="00D97CEF">
        <w:t xml:space="preserve"> - </w:t>
      </w:r>
      <w:r w:rsidR="009C7FD9">
        <w:t xml:space="preserve"> kácení </w:t>
      </w:r>
      <w:r>
        <w:t xml:space="preserve"> ze dne </w:t>
      </w:r>
      <w:proofErr w:type="gramStart"/>
      <w:r w:rsidR="009C7FD9">
        <w:t>30.8.2021</w:t>
      </w:r>
      <w:proofErr w:type="gramEnd"/>
    </w:p>
    <w:p w:rsidR="009C7FD9" w:rsidRDefault="009C7FD9">
      <w:r>
        <w:t xml:space="preserve">13) Skládka SUEZ V. Němčice ze dne </w:t>
      </w:r>
      <w:proofErr w:type="gramStart"/>
      <w:r>
        <w:t>22.6.2021</w:t>
      </w:r>
      <w:proofErr w:type="gramEnd"/>
    </w:p>
    <w:p w:rsidR="009C7FD9" w:rsidRDefault="009C7FD9">
      <w:r>
        <w:t>14) Souhlas vstup na pozemek p. Zbořilová a Marková</w:t>
      </w:r>
    </w:p>
    <w:p w:rsidR="009C7FD9" w:rsidRDefault="009C7FD9">
      <w:r>
        <w:t xml:space="preserve">15) </w:t>
      </w:r>
      <w:r w:rsidR="00D97CEF">
        <w:t>Souhlas v</w:t>
      </w:r>
      <w:r>
        <w:t>stup na pozemek Chmelař</w:t>
      </w:r>
    </w:p>
    <w:p w:rsidR="009C7FD9" w:rsidRDefault="009C7FD9">
      <w:r>
        <w:t xml:space="preserve">16) Vstup na pozemek Vítek </w:t>
      </w:r>
      <w:r w:rsidR="00D97CEF">
        <w:t xml:space="preserve"> - </w:t>
      </w:r>
      <w:r>
        <w:t>nesouhlas</w:t>
      </w:r>
    </w:p>
    <w:p w:rsidR="00D97CEF" w:rsidRDefault="00D97CEF">
      <w:r>
        <w:t xml:space="preserve">17) ŘSZK Kroměříž ze dne </w:t>
      </w:r>
      <w:proofErr w:type="gramStart"/>
      <w:r>
        <w:t>11.6.2021</w:t>
      </w:r>
      <w:proofErr w:type="gramEnd"/>
    </w:p>
    <w:p w:rsidR="009C7FD9" w:rsidRDefault="00D97CEF">
      <w:r>
        <w:t>18</w:t>
      </w:r>
      <w:r w:rsidR="009C7FD9">
        <w:t>)</w:t>
      </w:r>
      <w:r>
        <w:t xml:space="preserve"> Souhlas vstup na pozemek Horáková</w:t>
      </w:r>
    </w:p>
    <w:p w:rsidR="00D97CEF" w:rsidRDefault="00D97CEF">
      <w:r>
        <w:t xml:space="preserve">19) Policie ČR Kroměříž ze dne </w:t>
      </w:r>
      <w:proofErr w:type="gramStart"/>
      <w:r>
        <w:t>30.6.2021</w:t>
      </w:r>
      <w:proofErr w:type="gramEnd"/>
    </w:p>
    <w:p w:rsidR="00D97CEF" w:rsidRDefault="00D97CEF">
      <w:r>
        <w:t>20) Souhlas vstup na pozemek Skácel</w:t>
      </w:r>
    </w:p>
    <w:p w:rsidR="00D97CEF" w:rsidRDefault="00D97CEF">
      <w:r>
        <w:t xml:space="preserve">21) Město Kroměříž – VKP ze dne </w:t>
      </w:r>
      <w:proofErr w:type="gramStart"/>
      <w:r>
        <w:t>1.10.2021</w:t>
      </w:r>
      <w:proofErr w:type="gramEnd"/>
    </w:p>
    <w:p w:rsidR="00D97CEF" w:rsidRDefault="00D97CEF">
      <w:r>
        <w:t xml:space="preserve">Stavení povolení rozhodnutí č 134/2021 Město Kroměříž ze dne </w:t>
      </w:r>
      <w:proofErr w:type="gramStart"/>
      <w:r>
        <w:t>7.10.2021</w:t>
      </w:r>
      <w:proofErr w:type="gramEnd"/>
    </w:p>
    <w:p w:rsidR="009C7FD9" w:rsidRDefault="009C7FD9"/>
    <w:sectPr w:rsidR="009C7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AC2"/>
    <w:rsid w:val="000E1614"/>
    <w:rsid w:val="00185848"/>
    <w:rsid w:val="002E0628"/>
    <w:rsid w:val="00331C88"/>
    <w:rsid w:val="004E5AC2"/>
    <w:rsid w:val="00965ADD"/>
    <w:rsid w:val="009C7FD9"/>
    <w:rsid w:val="00AE2F95"/>
    <w:rsid w:val="00D97CEF"/>
    <w:rsid w:val="00FB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Aquacentrum1</dc:creator>
  <cp:lastModifiedBy>Aquacentrum1</cp:lastModifiedBy>
  <cp:revision>4</cp:revision>
  <cp:lastPrinted>2021-11-16T07:56:00Z</cp:lastPrinted>
  <dcterms:created xsi:type="dcterms:W3CDTF">2021-11-16T07:27:00Z</dcterms:created>
  <dcterms:modified xsi:type="dcterms:W3CDTF">2021-11-16T07:57:00Z</dcterms:modified>
</cp:coreProperties>
</file>